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46AB" w14:textId="77777777" w:rsidR="00252C3D" w:rsidRDefault="00000000">
      <w:pPr>
        <w:pStyle w:val="Nagwek1"/>
        <w:jc w:val="center"/>
        <w:rPr>
          <w:rFonts w:ascii="Tahoma" w:hAnsi="Tahoma"/>
          <w:b w:val="0"/>
          <w:color w:val="000000"/>
          <w:sz w:val="36"/>
        </w:rPr>
      </w:pPr>
      <w:proofErr w:type="gramStart"/>
      <w:r>
        <w:rPr>
          <w:rFonts w:ascii="Tahoma" w:hAnsi="Tahoma"/>
          <w:b w:val="0"/>
          <w:color w:val="000000"/>
          <w:sz w:val="36"/>
        </w:rPr>
        <w:t>,,</w:t>
      </w:r>
      <w:proofErr w:type="gramEnd"/>
      <w:r>
        <w:rPr>
          <w:rFonts w:ascii="Tahoma" w:hAnsi="Tahoma"/>
          <w:b w:val="0"/>
          <w:color w:val="000000"/>
          <w:sz w:val="36"/>
        </w:rPr>
        <w:t xml:space="preserve">Dzień Dziecka 2026” </w:t>
      </w:r>
    </w:p>
    <w:p w14:paraId="226AE21E" w14:textId="77777777" w:rsidR="00252C3D" w:rsidRDefault="00000000">
      <w:pPr>
        <w:pStyle w:val="Nagwek1"/>
        <w:jc w:val="center"/>
        <w:rPr>
          <w:rFonts w:ascii="Tahoma" w:hAnsi="Tahoma"/>
          <w:b w:val="0"/>
          <w:color w:val="000000"/>
          <w:sz w:val="36"/>
        </w:rPr>
      </w:pPr>
      <w:r>
        <w:rPr>
          <w:rFonts w:ascii="Tahoma" w:hAnsi="Tahoma"/>
          <w:b w:val="0"/>
          <w:color w:val="000000"/>
          <w:sz w:val="36"/>
        </w:rPr>
        <w:t xml:space="preserve">Sobota 30 maja 2026 r. </w:t>
      </w:r>
    </w:p>
    <w:p w14:paraId="79716420" w14:textId="77777777" w:rsidR="00252C3D" w:rsidRDefault="00000000">
      <w:pPr>
        <w:pStyle w:val="Nagwek1"/>
        <w:jc w:val="center"/>
        <w:rPr>
          <w:rFonts w:ascii="Tahoma" w:hAnsi="Tahoma"/>
          <w:b w:val="0"/>
          <w:color w:val="000000"/>
          <w:sz w:val="36"/>
        </w:rPr>
      </w:pPr>
      <w:r>
        <w:rPr>
          <w:rFonts w:ascii="Tahoma" w:hAnsi="Tahoma"/>
          <w:b w:val="0"/>
          <w:color w:val="000000"/>
          <w:sz w:val="36"/>
        </w:rPr>
        <w:t>na łowisku Nr 635 Ostróg Woda nr II”</w:t>
      </w:r>
    </w:p>
    <w:p w14:paraId="0E1B078E" w14:textId="77777777" w:rsidR="00252C3D" w:rsidRDefault="00252C3D">
      <w:pPr>
        <w:pStyle w:val="Textbody"/>
        <w:spacing w:after="0"/>
        <w:rPr>
          <w:rFonts w:ascii="Arial, Helvetica, sans-serif" w:hAnsi="Arial, Helvetica, sans-serif" w:hint="eastAsia"/>
          <w:color w:val="0569B4"/>
          <w:sz w:val="18"/>
        </w:rPr>
      </w:pPr>
    </w:p>
    <w:p w14:paraId="3DFD83AA" w14:textId="77777777" w:rsidR="00252C3D" w:rsidRDefault="00252C3D">
      <w:pPr>
        <w:pStyle w:val="Textbody"/>
        <w:spacing w:after="0"/>
        <w:jc w:val="both"/>
        <w:rPr>
          <w:rFonts w:hint="eastAsia"/>
          <w:b/>
          <w:bCs/>
          <w:color w:val="354C5F"/>
        </w:rPr>
      </w:pPr>
    </w:p>
    <w:p w14:paraId="41B0E99F" w14:textId="77777777" w:rsidR="00252C3D" w:rsidRDefault="00000000">
      <w:pPr>
        <w:pStyle w:val="Textbody"/>
        <w:spacing w:after="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 xml:space="preserve">Zarząd Koła Polskiego Związku Wędkarskiego Nr 45 Racibórz-Miasto zaprasza dzieci w wieku do 14 lat, członków Koła PZW Nr 45 Racibórz-Miasto wraz ze swoimi rodzicami lub </w:t>
      </w:r>
      <w:proofErr w:type="gramStart"/>
      <w:r>
        <w:rPr>
          <w:rFonts w:ascii="Arial" w:hAnsi="Arial"/>
          <w:color w:val="354C5F"/>
          <w:sz w:val="21"/>
        </w:rPr>
        <w:t>opiekunami  na</w:t>
      </w:r>
      <w:proofErr w:type="gramEnd"/>
    </w:p>
    <w:p w14:paraId="3AFF62F0" w14:textId="77777777" w:rsidR="00252C3D" w:rsidRDefault="00000000">
      <w:pPr>
        <w:pStyle w:val="Textbody"/>
        <w:spacing w:after="0"/>
        <w:jc w:val="center"/>
        <w:rPr>
          <w:rFonts w:ascii="Arial" w:hAnsi="Arial"/>
          <w:b/>
          <w:bCs/>
          <w:color w:val="FF0000"/>
          <w:sz w:val="28"/>
          <w:szCs w:val="28"/>
        </w:rPr>
      </w:pPr>
      <w:r>
        <w:rPr>
          <w:rFonts w:ascii="Arial" w:hAnsi="Arial"/>
          <w:b/>
          <w:bCs/>
          <w:color w:val="FF0000"/>
          <w:sz w:val="28"/>
          <w:szCs w:val="28"/>
        </w:rPr>
        <w:t>„Festyn z okazji Międzynarodowego Dzień Dziecka”.</w:t>
      </w:r>
    </w:p>
    <w:p w14:paraId="7283536C" w14:textId="77777777" w:rsidR="00252C3D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color w:val="FF0000"/>
          <w:sz w:val="21"/>
        </w:rPr>
        <w:t>Festyn dla dzieci, odbędzie się w sobotę 30 maja 2026 r. na łowisku n</w:t>
      </w:r>
      <w:r>
        <w:rPr>
          <w:rStyle w:val="StrongEmphasis"/>
          <w:rFonts w:ascii="Arial" w:hAnsi="Arial"/>
          <w:b w:val="0"/>
          <w:bCs w:val="0"/>
          <w:color w:val="FF0000"/>
        </w:rPr>
        <w:t xml:space="preserve">r 635 Ostróg Woda Nr </w:t>
      </w:r>
      <w:r>
        <w:rPr>
          <w:rStyle w:val="StrongEmphasis"/>
          <w:rFonts w:ascii="Arial" w:hAnsi="Arial"/>
          <w:b w:val="0"/>
          <w:bCs w:val="0"/>
          <w:color w:val="CE181E"/>
        </w:rPr>
        <w:t>II.</w:t>
      </w:r>
    </w:p>
    <w:p w14:paraId="332445F4" w14:textId="77777777" w:rsidR="00252C3D" w:rsidRDefault="00000000">
      <w:pPr>
        <w:pStyle w:val="Textbody"/>
        <w:spacing w:after="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>Miejscem zbiórki dzieci z opiekunami będzie łąka pomiędzy wodą nr 2 i 3 „Karpiowa”, o godzinie 9.00. Prosimy o zabranie sprzętu wędkarskiego w postaci wędek, podbieraków i siatek do przechowywania złowionych ryb.</w:t>
      </w:r>
    </w:p>
    <w:p w14:paraId="119C74E4" w14:textId="77777777" w:rsidR="00252C3D" w:rsidRDefault="00000000">
      <w:pPr>
        <w:pStyle w:val="Textbody"/>
        <w:spacing w:after="0"/>
        <w:jc w:val="center"/>
        <w:rPr>
          <w:rFonts w:ascii="Arial" w:hAnsi="Arial"/>
          <w:color w:val="FF0000"/>
          <w:sz w:val="28"/>
          <w:szCs w:val="28"/>
        </w:rPr>
      </w:pPr>
      <w:r>
        <w:rPr>
          <w:rFonts w:ascii="Arial" w:hAnsi="Arial"/>
          <w:color w:val="FF0000"/>
          <w:sz w:val="28"/>
          <w:szCs w:val="28"/>
        </w:rPr>
        <w:t>Rodziców i opiekunów prosimy o potwierdzenie startu podopiecznego</w:t>
      </w:r>
    </w:p>
    <w:p w14:paraId="3A3CFABD" w14:textId="77777777" w:rsidR="00252C3D" w:rsidRDefault="00000000">
      <w:pPr>
        <w:pStyle w:val="Textbody"/>
        <w:spacing w:after="0"/>
        <w:jc w:val="center"/>
        <w:rPr>
          <w:rFonts w:hint="eastAsia"/>
        </w:rPr>
      </w:pPr>
      <w:r>
        <w:rPr>
          <w:rFonts w:ascii="Arial" w:hAnsi="Arial"/>
          <w:color w:val="FF0000"/>
          <w:sz w:val="28"/>
          <w:szCs w:val="28"/>
        </w:rPr>
        <w:t xml:space="preserve">do dnia </w:t>
      </w:r>
      <w:r>
        <w:rPr>
          <w:rFonts w:ascii="Arial" w:hAnsi="Arial"/>
          <w:b/>
          <w:bCs/>
          <w:color w:val="FF0000"/>
          <w:sz w:val="32"/>
          <w:szCs w:val="32"/>
        </w:rPr>
        <w:t>22. 05. 2026 r.!!!</w:t>
      </w:r>
      <w:r>
        <w:rPr>
          <w:rFonts w:ascii="Arial" w:hAnsi="Arial"/>
          <w:color w:val="FF0000"/>
          <w:sz w:val="28"/>
          <w:szCs w:val="28"/>
        </w:rPr>
        <w:t xml:space="preserve">  pod nr telefonu </w:t>
      </w:r>
      <w:r>
        <w:rPr>
          <w:rFonts w:ascii="Arial" w:hAnsi="Arial"/>
          <w:b/>
          <w:bCs/>
          <w:color w:val="FF0000"/>
          <w:sz w:val="32"/>
          <w:szCs w:val="32"/>
        </w:rPr>
        <w:t>504 898 540</w:t>
      </w:r>
    </w:p>
    <w:p w14:paraId="506BE912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56D92B28" w14:textId="77777777" w:rsidR="00252C3D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color w:val="0000FF"/>
          <w:sz w:val="21"/>
          <w:u w:val="single"/>
        </w:rPr>
        <w:t>Teren zawodów:</w:t>
      </w:r>
    </w:p>
    <w:p w14:paraId="645992A4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5B5B9A1C" w14:textId="77777777" w:rsidR="00252C3D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color w:val="000000"/>
          <w:sz w:val="21"/>
        </w:rPr>
        <w:t>Łowisko Nr 635 Ostróg Woda nr II.</w:t>
      </w:r>
    </w:p>
    <w:p w14:paraId="6433F9AA" w14:textId="77777777" w:rsidR="00252C3D" w:rsidRDefault="00252C3D">
      <w:pPr>
        <w:pStyle w:val="Textbody"/>
        <w:spacing w:after="0"/>
        <w:jc w:val="both"/>
        <w:rPr>
          <w:rFonts w:hint="eastAsia"/>
          <w:color w:val="008000"/>
        </w:rPr>
      </w:pPr>
    </w:p>
    <w:p w14:paraId="38FDD243" w14:textId="77777777" w:rsidR="00252C3D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color w:val="FF0000"/>
          <w:sz w:val="21"/>
        </w:rPr>
        <w:t>Teren zawodów zostaje zamknięty dla wszystkich wędkarzy w dniu 30.05.2026r. w godz. 4.00</w:t>
      </w:r>
      <w:r>
        <w:rPr>
          <w:rFonts w:ascii="Arial" w:hAnsi="Arial"/>
          <w:color w:val="FF0000"/>
          <w:sz w:val="21"/>
        </w:rPr>
        <w:t>÷</w:t>
      </w:r>
      <w:r>
        <w:rPr>
          <w:rStyle w:val="StrongEmphasis"/>
          <w:rFonts w:ascii="Arial" w:hAnsi="Arial"/>
          <w:b w:val="0"/>
          <w:color w:val="FF0000"/>
          <w:sz w:val="21"/>
        </w:rPr>
        <w:t>14.00.</w:t>
      </w:r>
    </w:p>
    <w:p w14:paraId="7C783691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2AD25DE6" w14:textId="77777777" w:rsidR="00252C3D" w:rsidRDefault="00000000">
      <w:pPr>
        <w:pStyle w:val="Textbody"/>
        <w:spacing w:after="0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color w:val="0000FF"/>
          <w:sz w:val="21"/>
        </w:rPr>
        <w:t>SPRAWY ORGANIZACYJNE:</w:t>
      </w:r>
    </w:p>
    <w:p w14:paraId="636918E5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51ECE8F3" w14:textId="77777777" w:rsidR="00252C3D" w:rsidRDefault="00000000">
      <w:pPr>
        <w:pStyle w:val="Textbody"/>
        <w:spacing w:after="0"/>
        <w:ind w:left="360" w:hanging="36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>1.   Zbiórka dzieci biorących udział w wędkarskich zawodach sportowych w dyscyplinie spławikowej w dniu 30.05.2026 r. o godzinie 9.00, pomiędzy wodą nr II i III.</w:t>
      </w:r>
    </w:p>
    <w:p w14:paraId="08B1915D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1F226385" w14:textId="77777777" w:rsidR="00252C3D" w:rsidRDefault="00000000">
      <w:pPr>
        <w:pStyle w:val="Textbody"/>
        <w:spacing w:after="0"/>
        <w:ind w:left="360" w:hanging="360"/>
        <w:jc w:val="both"/>
        <w:rPr>
          <w:rFonts w:hint="eastAsia"/>
        </w:rPr>
      </w:pPr>
      <w:r>
        <w:rPr>
          <w:rFonts w:ascii="Arial" w:hAnsi="Arial"/>
          <w:color w:val="0000FF"/>
          <w:sz w:val="21"/>
        </w:rPr>
        <w:t xml:space="preserve">2.     </w:t>
      </w:r>
      <w:r>
        <w:rPr>
          <w:rFonts w:ascii="Arial" w:hAnsi="Arial"/>
          <w:color w:val="0000FF"/>
          <w:sz w:val="21"/>
          <w:u w:val="single"/>
        </w:rPr>
        <w:t>Program zawodów „Wędkarski Dzień Dziecka”:</w:t>
      </w:r>
    </w:p>
    <w:p w14:paraId="0550AAC7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02B45662" w14:textId="77777777" w:rsidR="00252C3D" w:rsidRDefault="00000000">
      <w:pPr>
        <w:pStyle w:val="Textbody"/>
        <w:spacing w:after="0"/>
        <w:ind w:left="720" w:hanging="36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>1)   godz. 9.00 - otwarcie zawodów; omówienie regulaminu zawodów, w tym omówienie warunków bezpieczeństwa; losowanie stanowisk,</w:t>
      </w:r>
    </w:p>
    <w:p w14:paraId="5B62A905" w14:textId="77777777" w:rsidR="00252C3D" w:rsidRDefault="00252C3D">
      <w:pPr>
        <w:pStyle w:val="Textbody"/>
        <w:spacing w:after="0"/>
        <w:ind w:left="720" w:hanging="360"/>
        <w:jc w:val="both"/>
        <w:rPr>
          <w:rFonts w:hint="eastAsia"/>
          <w:color w:val="354C5F"/>
        </w:rPr>
      </w:pPr>
    </w:p>
    <w:p w14:paraId="72FB003A" w14:textId="77777777" w:rsidR="00252C3D" w:rsidRDefault="00000000">
      <w:pPr>
        <w:pStyle w:val="Textbody"/>
        <w:spacing w:after="0"/>
        <w:ind w:left="720" w:hanging="36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>2)   godz. 9.10 - udanie się dzieci i opiekunów na stanowiska,</w:t>
      </w:r>
    </w:p>
    <w:p w14:paraId="2244B8FE" w14:textId="77777777" w:rsidR="00252C3D" w:rsidRDefault="00252C3D">
      <w:pPr>
        <w:pStyle w:val="Textbody"/>
        <w:spacing w:after="0"/>
        <w:ind w:left="720" w:hanging="360"/>
        <w:jc w:val="both"/>
        <w:rPr>
          <w:rFonts w:hint="eastAsia"/>
          <w:color w:val="354C5F"/>
        </w:rPr>
      </w:pPr>
    </w:p>
    <w:p w14:paraId="4179AEEE" w14:textId="77777777" w:rsidR="00252C3D" w:rsidRDefault="00000000">
      <w:pPr>
        <w:pStyle w:val="Textbody"/>
        <w:spacing w:after="0"/>
        <w:ind w:left="720" w:hanging="36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>3)   godz. 9.10 ÷ 9.40 - przygotowanie się dzieci i opiekunów do zawodów,</w:t>
      </w:r>
    </w:p>
    <w:p w14:paraId="7438C550" w14:textId="77777777" w:rsidR="00252C3D" w:rsidRDefault="00252C3D">
      <w:pPr>
        <w:pStyle w:val="Textbody"/>
        <w:spacing w:after="0"/>
        <w:ind w:left="720" w:hanging="360"/>
        <w:jc w:val="both"/>
        <w:rPr>
          <w:rFonts w:hint="eastAsia"/>
          <w:color w:val="354C5F"/>
        </w:rPr>
      </w:pPr>
    </w:p>
    <w:p w14:paraId="40F67AA2" w14:textId="77777777" w:rsidR="00252C3D" w:rsidRDefault="00000000">
      <w:pPr>
        <w:pStyle w:val="Textbody"/>
        <w:spacing w:after="0"/>
        <w:ind w:left="720" w:hanging="360"/>
        <w:jc w:val="both"/>
        <w:rPr>
          <w:rFonts w:hint="eastAsia"/>
        </w:rPr>
      </w:pPr>
      <w:r>
        <w:rPr>
          <w:rFonts w:ascii="Arial" w:hAnsi="Arial"/>
          <w:color w:val="354C5F"/>
          <w:sz w:val="21"/>
        </w:rPr>
        <w:t xml:space="preserve">4)   godz. 9.40. ÷ 11.40 - </w:t>
      </w:r>
      <w:r>
        <w:rPr>
          <w:rFonts w:ascii="Arial" w:hAnsi="Arial"/>
          <w:color w:val="354C5F"/>
          <w:sz w:val="28"/>
          <w:szCs w:val="28"/>
        </w:rPr>
        <w:t>czas</w:t>
      </w:r>
      <w:r>
        <w:rPr>
          <w:rFonts w:ascii="Arial" w:hAnsi="Arial"/>
          <w:color w:val="354C5F"/>
          <w:sz w:val="21"/>
        </w:rPr>
        <w:t xml:space="preserve"> trwania zawodów,</w:t>
      </w:r>
    </w:p>
    <w:p w14:paraId="4ACB7A55" w14:textId="77777777" w:rsidR="00252C3D" w:rsidRDefault="00252C3D">
      <w:pPr>
        <w:pStyle w:val="Textbody"/>
        <w:spacing w:after="0"/>
        <w:ind w:left="720" w:hanging="360"/>
        <w:jc w:val="both"/>
        <w:rPr>
          <w:rFonts w:hint="eastAsia"/>
          <w:color w:val="354C5F"/>
        </w:rPr>
      </w:pPr>
    </w:p>
    <w:p w14:paraId="7B20F4C7" w14:textId="77777777" w:rsidR="00252C3D" w:rsidRDefault="00000000">
      <w:pPr>
        <w:pStyle w:val="Textbody"/>
        <w:spacing w:after="0"/>
        <w:ind w:left="720" w:hanging="36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>5)   godz. 11.40 ÷ 12.20 – ważenie ryb,</w:t>
      </w:r>
    </w:p>
    <w:p w14:paraId="3A5B77B2" w14:textId="77777777" w:rsidR="00252C3D" w:rsidRDefault="00252C3D">
      <w:pPr>
        <w:pStyle w:val="Textbody"/>
        <w:spacing w:after="0"/>
        <w:ind w:left="360"/>
        <w:jc w:val="both"/>
        <w:rPr>
          <w:rFonts w:hint="eastAsia"/>
          <w:color w:val="354C5F"/>
        </w:rPr>
      </w:pPr>
    </w:p>
    <w:p w14:paraId="620BB5D0" w14:textId="77777777" w:rsidR="00252C3D" w:rsidRDefault="00000000">
      <w:pPr>
        <w:pStyle w:val="Textbody"/>
        <w:spacing w:after="0"/>
        <w:ind w:left="360"/>
        <w:jc w:val="center"/>
        <w:rPr>
          <w:rFonts w:hint="eastAsia"/>
        </w:rPr>
      </w:pPr>
      <w:r>
        <w:rPr>
          <w:rStyle w:val="StrongEmphasis"/>
          <w:rFonts w:ascii="Arial" w:hAnsi="Arial"/>
          <w:b w:val="0"/>
          <w:color w:val="FF0000"/>
          <w:sz w:val="21"/>
        </w:rPr>
        <w:t>12.40 Poczęstunek dla Dzieci</w:t>
      </w:r>
    </w:p>
    <w:p w14:paraId="764AD7B5" w14:textId="77777777" w:rsidR="00252C3D" w:rsidRDefault="00252C3D">
      <w:pPr>
        <w:pStyle w:val="Textbody"/>
        <w:spacing w:after="0"/>
        <w:ind w:left="360"/>
        <w:jc w:val="both"/>
        <w:rPr>
          <w:rFonts w:hint="eastAsia"/>
          <w:color w:val="FF0000"/>
        </w:rPr>
      </w:pPr>
    </w:p>
    <w:p w14:paraId="30423138" w14:textId="77777777" w:rsidR="00252C3D" w:rsidRDefault="00000000">
      <w:pPr>
        <w:pStyle w:val="Textbody"/>
        <w:spacing w:after="0"/>
        <w:ind w:left="720" w:hanging="36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>6)   godz. 13.00 ÷ 14.00 gry i zabawy sprawnościowe,</w:t>
      </w:r>
    </w:p>
    <w:p w14:paraId="7666EB8F" w14:textId="77777777" w:rsidR="00252C3D" w:rsidRDefault="00252C3D">
      <w:pPr>
        <w:pStyle w:val="Textbody"/>
        <w:spacing w:after="0"/>
        <w:ind w:left="360"/>
        <w:jc w:val="both"/>
        <w:rPr>
          <w:rFonts w:hint="eastAsia"/>
          <w:color w:val="354C5F"/>
        </w:rPr>
      </w:pPr>
    </w:p>
    <w:p w14:paraId="6567D252" w14:textId="77777777" w:rsidR="00252C3D" w:rsidRDefault="00000000">
      <w:pPr>
        <w:pStyle w:val="Textbody"/>
        <w:numPr>
          <w:ilvl w:val="0"/>
          <w:numId w:val="1"/>
        </w:numPr>
        <w:spacing w:after="0"/>
        <w:jc w:val="both"/>
        <w:rPr>
          <w:rFonts w:hint="eastAsia"/>
        </w:rPr>
      </w:pPr>
      <w:r>
        <w:rPr>
          <w:rFonts w:ascii="Arial" w:hAnsi="Arial"/>
          <w:color w:val="354C5F"/>
          <w:sz w:val="21"/>
        </w:rPr>
        <w:lastRenderedPageBreak/>
        <w:t>godz. 14.30 - uroczyste zakończenie zawodów,</w:t>
      </w:r>
      <w:r>
        <w:rPr>
          <w:rFonts w:ascii="Arial" w:hAnsi="Arial"/>
          <w:color w:val="000000"/>
          <w:sz w:val="21"/>
        </w:rPr>
        <w:t xml:space="preserve"> </w:t>
      </w:r>
      <w:r>
        <w:rPr>
          <w:rFonts w:ascii="Arial" w:hAnsi="Arial"/>
          <w:color w:val="354C5F"/>
          <w:sz w:val="21"/>
        </w:rPr>
        <w:t xml:space="preserve">ogłoszenie wyników zawodów </w:t>
      </w:r>
      <w:r>
        <w:rPr>
          <w:rFonts w:ascii="Arial" w:hAnsi="Arial"/>
          <w:color w:val="000000"/>
          <w:sz w:val="21"/>
        </w:rPr>
        <w:t xml:space="preserve">i </w:t>
      </w:r>
      <w:r>
        <w:rPr>
          <w:rFonts w:ascii="Arial" w:hAnsi="Arial"/>
          <w:color w:val="354C5F"/>
          <w:sz w:val="21"/>
        </w:rPr>
        <w:t>wręczenie upominków.</w:t>
      </w:r>
    </w:p>
    <w:p w14:paraId="5AFC79EA" w14:textId="77777777" w:rsidR="00252C3D" w:rsidRDefault="00252C3D">
      <w:pPr>
        <w:pStyle w:val="Textbody"/>
        <w:spacing w:after="0"/>
        <w:ind w:left="720" w:hanging="360"/>
        <w:jc w:val="both"/>
        <w:rPr>
          <w:rFonts w:hint="eastAsia"/>
          <w:color w:val="354C5F"/>
        </w:rPr>
      </w:pPr>
    </w:p>
    <w:p w14:paraId="22DDF5F4" w14:textId="77777777" w:rsidR="00252C3D" w:rsidRDefault="00252C3D">
      <w:pPr>
        <w:pStyle w:val="Textbody"/>
        <w:spacing w:after="0"/>
        <w:ind w:left="720" w:hanging="360"/>
        <w:jc w:val="both"/>
        <w:rPr>
          <w:rFonts w:ascii="Arial" w:hAnsi="Arial"/>
          <w:color w:val="354C5F"/>
          <w:sz w:val="21"/>
        </w:rPr>
      </w:pPr>
    </w:p>
    <w:p w14:paraId="3831535B" w14:textId="77777777" w:rsidR="00252C3D" w:rsidRDefault="00252C3D">
      <w:pPr>
        <w:pStyle w:val="Textbody"/>
        <w:spacing w:after="0"/>
        <w:ind w:left="720" w:hanging="360"/>
        <w:jc w:val="both"/>
        <w:rPr>
          <w:rFonts w:ascii="Arial" w:hAnsi="Arial"/>
          <w:color w:val="354C5F"/>
          <w:sz w:val="21"/>
        </w:rPr>
      </w:pPr>
    </w:p>
    <w:p w14:paraId="575788FF" w14:textId="77777777" w:rsidR="00252C3D" w:rsidRDefault="00000000">
      <w:pPr>
        <w:pStyle w:val="Textbody"/>
        <w:spacing w:after="0"/>
        <w:ind w:left="360" w:hanging="360"/>
        <w:jc w:val="both"/>
        <w:rPr>
          <w:rFonts w:hint="eastAsia"/>
        </w:rPr>
      </w:pPr>
      <w:r>
        <w:rPr>
          <w:rFonts w:ascii="Arial" w:hAnsi="Arial"/>
          <w:color w:val="354C5F"/>
          <w:sz w:val="21"/>
        </w:rPr>
        <w:t xml:space="preserve">3.   </w:t>
      </w:r>
      <w:r>
        <w:rPr>
          <w:rStyle w:val="StrongEmphasis"/>
          <w:rFonts w:ascii="Arial" w:hAnsi="Arial"/>
          <w:b w:val="0"/>
          <w:color w:val="354C5F"/>
          <w:sz w:val="21"/>
        </w:rPr>
        <w:t xml:space="preserve">Zawody rozgrywane są w następujących </w:t>
      </w:r>
      <w:r>
        <w:rPr>
          <w:rFonts w:ascii="Arial" w:hAnsi="Arial"/>
          <w:color w:val="354C5F"/>
          <w:sz w:val="21"/>
        </w:rPr>
        <w:t>kategoriach wiekowych:</w:t>
      </w:r>
    </w:p>
    <w:p w14:paraId="542F8EA7" w14:textId="77777777" w:rsidR="00252C3D" w:rsidRDefault="00000000">
      <w:pPr>
        <w:pStyle w:val="Textbody"/>
        <w:spacing w:after="0"/>
        <w:ind w:left="720" w:hanging="360"/>
        <w:jc w:val="both"/>
        <w:rPr>
          <w:rFonts w:ascii="Arial" w:hAnsi="Arial"/>
          <w:color w:val="FF0000"/>
          <w:sz w:val="21"/>
        </w:rPr>
      </w:pPr>
      <w:r>
        <w:rPr>
          <w:rFonts w:ascii="Arial" w:hAnsi="Arial"/>
          <w:color w:val="FF0000"/>
          <w:sz w:val="21"/>
        </w:rPr>
        <w:t>1)   do 10 lat,</w:t>
      </w:r>
    </w:p>
    <w:p w14:paraId="3F808BB6" w14:textId="77777777" w:rsidR="00252C3D" w:rsidRDefault="00000000">
      <w:pPr>
        <w:pStyle w:val="Textbody"/>
        <w:spacing w:after="0"/>
        <w:ind w:left="720" w:hanging="360"/>
        <w:jc w:val="both"/>
        <w:rPr>
          <w:rFonts w:ascii="Arial" w:hAnsi="Arial"/>
          <w:color w:val="FF0000"/>
          <w:sz w:val="21"/>
        </w:rPr>
      </w:pPr>
      <w:r>
        <w:rPr>
          <w:rFonts w:ascii="Arial" w:hAnsi="Arial"/>
          <w:color w:val="FF0000"/>
          <w:sz w:val="21"/>
        </w:rPr>
        <w:t>2)   od 10 do 14 lat.</w:t>
      </w:r>
    </w:p>
    <w:p w14:paraId="417CA64D" w14:textId="77777777" w:rsidR="00252C3D" w:rsidRDefault="00000000">
      <w:pPr>
        <w:pStyle w:val="Textbody"/>
        <w:spacing w:after="0"/>
        <w:ind w:left="360" w:hanging="36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>4.    Młodzi zawodnicy będą wędkować na stanowiskach, zgodnie z wylosowanym jego numerem.</w:t>
      </w:r>
    </w:p>
    <w:p w14:paraId="6604A200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5AC7C585" w14:textId="77777777" w:rsidR="00252C3D" w:rsidRDefault="00000000">
      <w:pPr>
        <w:pStyle w:val="Textbody"/>
        <w:spacing w:after="0"/>
        <w:ind w:left="360" w:hanging="36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>5.   Zawody spławikowe organizowane są na „żywej rybie", tzn. po złowieniu ryby umieszczamy w siatce, a po ważeniu wypuszczamy je z powrotem do łowiska.</w:t>
      </w:r>
    </w:p>
    <w:p w14:paraId="3CF17242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15B919E2" w14:textId="77777777" w:rsidR="00252C3D" w:rsidRDefault="00000000">
      <w:pPr>
        <w:pStyle w:val="Textbody"/>
        <w:spacing w:after="0"/>
        <w:ind w:left="360" w:hanging="360"/>
        <w:jc w:val="both"/>
        <w:rPr>
          <w:rFonts w:hint="eastAsia"/>
        </w:rPr>
      </w:pPr>
      <w:r>
        <w:rPr>
          <w:rFonts w:ascii="Arial" w:hAnsi="Arial"/>
          <w:color w:val="354C5F"/>
          <w:sz w:val="21"/>
        </w:rPr>
        <w:t xml:space="preserve">6. </w:t>
      </w:r>
      <w:proofErr w:type="gramStart"/>
      <w:r>
        <w:rPr>
          <w:rFonts w:ascii="Arial" w:hAnsi="Arial"/>
          <w:color w:val="354C5F"/>
          <w:sz w:val="21"/>
        </w:rPr>
        <w:t>Dzieci  łowią</w:t>
      </w:r>
      <w:proofErr w:type="gramEnd"/>
      <w:r>
        <w:rPr>
          <w:rFonts w:ascii="Arial" w:hAnsi="Arial"/>
          <w:color w:val="354C5F"/>
          <w:sz w:val="21"/>
        </w:rPr>
        <w:t xml:space="preserve"> na wędkę spławikową, </w:t>
      </w:r>
      <w:proofErr w:type="gramStart"/>
      <w:r>
        <w:rPr>
          <w:rFonts w:ascii="Arial" w:hAnsi="Arial"/>
          <w:color w:val="354C5F"/>
          <w:sz w:val="21"/>
        </w:rPr>
        <w:t>ze</w:t>
      </w:r>
      <w:proofErr w:type="gramEnd"/>
      <w:r>
        <w:rPr>
          <w:rFonts w:ascii="Arial" w:hAnsi="Arial"/>
          <w:color w:val="354C5F"/>
          <w:sz w:val="21"/>
        </w:rPr>
        <w:t xml:space="preserve"> swoim </w:t>
      </w:r>
      <w:r>
        <w:rPr>
          <w:rStyle w:val="StrongEmphasis"/>
          <w:rFonts w:ascii="Arial" w:hAnsi="Arial"/>
          <w:b w:val="0"/>
          <w:color w:val="354C5F"/>
          <w:sz w:val="21"/>
          <w:u w:val="single"/>
        </w:rPr>
        <w:t xml:space="preserve">jednym pełnoletnim opiekunem, </w:t>
      </w:r>
      <w:r>
        <w:rPr>
          <w:rFonts w:ascii="Arial" w:hAnsi="Arial"/>
          <w:color w:val="354C5F"/>
          <w:sz w:val="21"/>
        </w:rPr>
        <w:t>który może pomagać dziecku w podbieraniu i odhaczaniu ryby.</w:t>
      </w:r>
    </w:p>
    <w:p w14:paraId="7922A6A6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41602D4F" w14:textId="77777777" w:rsidR="00252C3D" w:rsidRDefault="00000000">
      <w:pPr>
        <w:pStyle w:val="Textbody"/>
        <w:spacing w:after="0"/>
        <w:ind w:left="360" w:hanging="36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>7.   Punktacja: uczestnik zawodów otrzymuje jeden punkt za każdy gram złowionej ryby.</w:t>
      </w:r>
    </w:p>
    <w:p w14:paraId="21B7050B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05494C91" w14:textId="77777777" w:rsidR="00252C3D" w:rsidRDefault="00000000">
      <w:pPr>
        <w:pStyle w:val="Textbody"/>
        <w:spacing w:after="0"/>
        <w:ind w:left="360" w:hanging="360"/>
        <w:jc w:val="both"/>
        <w:rPr>
          <w:rFonts w:ascii="Arial" w:hAnsi="Arial"/>
          <w:color w:val="354C5F"/>
          <w:sz w:val="21"/>
        </w:rPr>
      </w:pPr>
      <w:r>
        <w:rPr>
          <w:rFonts w:ascii="Arial" w:hAnsi="Arial"/>
          <w:color w:val="354C5F"/>
          <w:sz w:val="21"/>
        </w:rPr>
        <w:t>8.   W zawodach uczestniczące dzieci mogą łowić bez wymaganych na co dzień zezwoleń do połowu.</w:t>
      </w:r>
    </w:p>
    <w:p w14:paraId="680B1AC9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0D0F6F22" w14:textId="77777777" w:rsidR="00252C3D" w:rsidRDefault="00000000">
      <w:pPr>
        <w:pStyle w:val="Textbody"/>
        <w:spacing w:after="0"/>
        <w:ind w:left="360" w:hanging="360"/>
        <w:jc w:val="both"/>
        <w:rPr>
          <w:rFonts w:hint="eastAsia"/>
        </w:rPr>
      </w:pPr>
      <w:r>
        <w:rPr>
          <w:rFonts w:ascii="Arial" w:hAnsi="Arial"/>
          <w:color w:val="FF0000"/>
          <w:sz w:val="21"/>
        </w:rPr>
        <w:t xml:space="preserve">9. </w:t>
      </w:r>
      <w:r>
        <w:rPr>
          <w:rStyle w:val="StrongEmphasis"/>
          <w:rFonts w:ascii="Arial" w:hAnsi="Arial"/>
          <w:b w:val="0"/>
          <w:color w:val="FF0000"/>
          <w:sz w:val="21"/>
        </w:rPr>
        <w:t xml:space="preserve">Pełną opiekę nad dziećmi biorącymi udział w „Wędkarskim Dniu Dziecka 2026” </w:t>
      </w:r>
      <w:proofErr w:type="gramStart"/>
      <w:r>
        <w:rPr>
          <w:rStyle w:val="StrongEmphasis"/>
          <w:rFonts w:ascii="Arial" w:hAnsi="Arial"/>
          <w:b w:val="0"/>
          <w:color w:val="FF0000"/>
          <w:sz w:val="21"/>
        </w:rPr>
        <w:t>sprawują  opiekunowie</w:t>
      </w:r>
      <w:proofErr w:type="gramEnd"/>
      <w:r>
        <w:rPr>
          <w:rStyle w:val="StrongEmphasis"/>
          <w:rFonts w:ascii="Arial" w:hAnsi="Arial"/>
          <w:b w:val="0"/>
          <w:color w:val="FF0000"/>
          <w:sz w:val="21"/>
        </w:rPr>
        <w:t xml:space="preserve"> do samego końca imprezy, którzy poprzez dopuszczenie dziecka do udziału w   zawodach przyjmują do wiadomości niniejszy regulamin oraz zezwalają także </w:t>
      </w:r>
      <w:proofErr w:type="gramStart"/>
      <w:r>
        <w:rPr>
          <w:rStyle w:val="StrongEmphasis"/>
          <w:rFonts w:ascii="Arial" w:hAnsi="Arial"/>
          <w:b w:val="0"/>
          <w:color w:val="FF0000"/>
          <w:sz w:val="21"/>
        </w:rPr>
        <w:t>organizatorowi  na</w:t>
      </w:r>
      <w:proofErr w:type="gramEnd"/>
      <w:r>
        <w:rPr>
          <w:rStyle w:val="StrongEmphasis"/>
          <w:rFonts w:ascii="Arial" w:hAnsi="Arial"/>
          <w:b w:val="0"/>
          <w:color w:val="FF0000"/>
          <w:sz w:val="21"/>
        </w:rPr>
        <w:t xml:space="preserve"> wykonanie i publikację zdjęć i filmów z imprezy, włącznie z nazwiskami i imionami niepełnoletnich uczestników.</w:t>
      </w:r>
    </w:p>
    <w:p w14:paraId="24272439" w14:textId="77777777" w:rsidR="00252C3D" w:rsidRDefault="00252C3D">
      <w:pPr>
        <w:pStyle w:val="Textbody"/>
        <w:spacing w:after="0"/>
        <w:jc w:val="both"/>
        <w:rPr>
          <w:rFonts w:hint="eastAsia"/>
          <w:color w:val="354C5F"/>
        </w:rPr>
      </w:pPr>
    </w:p>
    <w:p w14:paraId="0CA57361" w14:textId="77777777" w:rsidR="00252C3D" w:rsidRDefault="00000000">
      <w:pPr>
        <w:pStyle w:val="Textbody"/>
        <w:shd w:val="clear" w:color="auto" w:fill="FFFFFF"/>
        <w:spacing w:after="0"/>
        <w:ind w:left="360" w:hanging="360"/>
        <w:jc w:val="center"/>
        <w:rPr>
          <w:rFonts w:hint="eastAsia"/>
        </w:rPr>
      </w:pPr>
      <w:r>
        <w:rPr>
          <w:rStyle w:val="StrongEmphasis"/>
          <w:rFonts w:ascii="Arial" w:hAnsi="Arial"/>
          <w:b w:val="0"/>
          <w:color w:val="0000FF"/>
          <w:sz w:val="21"/>
        </w:rPr>
        <w:t>NAGRODY I SŁODYCZE DLA WSZYSTKICH UCZESTNIKÓW</w:t>
      </w:r>
    </w:p>
    <w:p w14:paraId="42480D74" w14:textId="77777777" w:rsidR="00252C3D" w:rsidRDefault="00000000">
      <w:pPr>
        <w:pStyle w:val="Textbody"/>
        <w:shd w:val="clear" w:color="auto" w:fill="FFFFFF"/>
        <w:spacing w:after="0"/>
        <w:ind w:left="360" w:hanging="360"/>
        <w:jc w:val="center"/>
        <w:rPr>
          <w:rFonts w:hint="eastAsia"/>
        </w:rPr>
      </w:pPr>
      <w:r>
        <w:rPr>
          <w:rStyle w:val="StrongEmphasis"/>
          <w:color w:val="0000FF"/>
        </w:rPr>
        <w:t> </w:t>
      </w:r>
    </w:p>
    <w:p w14:paraId="61390457" w14:textId="77777777" w:rsidR="00252C3D" w:rsidRDefault="00000000">
      <w:pPr>
        <w:pStyle w:val="Textbody"/>
        <w:shd w:val="clear" w:color="auto" w:fill="FFFFFF"/>
        <w:spacing w:after="0"/>
        <w:ind w:left="360" w:hanging="360"/>
        <w:jc w:val="center"/>
        <w:rPr>
          <w:rFonts w:hint="eastAsia"/>
        </w:rPr>
      </w:pPr>
      <w:r>
        <w:rPr>
          <w:rStyle w:val="StrongEmphasis"/>
          <w:rFonts w:ascii="Arial" w:hAnsi="Arial"/>
          <w:b w:val="0"/>
          <w:color w:val="0000FF"/>
          <w:sz w:val="21"/>
        </w:rPr>
        <w:t>SERDECZNE ZAPRASZAMY!!!</w:t>
      </w:r>
    </w:p>
    <w:p w14:paraId="63685857" w14:textId="77777777" w:rsidR="00252C3D" w:rsidRDefault="00252C3D">
      <w:pPr>
        <w:pStyle w:val="Standard"/>
        <w:rPr>
          <w:rFonts w:hint="eastAsia"/>
        </w:rPr>
      </w:pPr>
    </w:p>
    <w:sectPr w:rsidR="00252C3D">
      <w:pgSz w:w="11906" w:h="16838"/>
      <w:pgMar w:top="90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CF87" w14:textId="77777777" w:rsidR="00A00199" w:rsidRDefault="00A00199">
      <w:pPr>
        <w:rPr>
          <w:rFonts w:hint="eastAsia"/>
        </w:rPr>
      </w:pPr>
      <w:r>
        <w:separator/>
      </w:r>
    </w:p>
  </w:endnote>
  <w:endnote w:type="continuationSeparator" w:id="0">
    <w:p w14:paraId="5FDD1C96" w14:textId="77777777" w:rsidR="00A00199" w:rsidRDefault="00A0019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Helvetica, sans-serif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EDA4B" w14:textId="77777777" w:rsidR="00A00199" w:rsidRDefault="00A0019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756998" w14:textId="77777777" w:rsidR="00A00199" w:rsidRDefault="00A0019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4A02"/>
    <w:multiLevelType w:val="multilevel"/>
    <w:tmpl w:val="D3B42082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7763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3"/>
  <w:doNotDisplayPageBoundaries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2C3D"/>
    <w:rsid w:val="00252C3D"/>
    <w:rsid w:val="005D6AC1"/>
    <w:rsid w:val="00936CFF"/>
    <w:rsid w:val="00A0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DCDF"/>
  <w15:docId w15:val="{C86EBFD5-8D0F-4142-B4B6-02065ED4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YanoLi</cp:lastModifiedBy>
  <cp:revision>2</cp:revision>
  <dcterms:created xsi:type="dcterms:W3CDTF">2026-05-04T16:20:00Z</dcterms:created>
  <dcterms:modified xsi:type="dcterms:W3CDTF">2026-05-04T16:20:00Z</dcterms:modified>
</cp:coreProperties>
</file>